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7977" w:rsidTr="006379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7977" w:rsidRDefault="00637977">
            <w:pPr>
              <w:pStyle w:val="ConsPlusNormal"/>
            </w:pPr>
            <w:bookmarkStart w:id="0" w:name="_GoBack"/>
            <w:bookmarkEnd w:id="0"/>
            <w:r>
              <w:t>1 декабря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37977" w:rsidRDefault="00637977">
            <w:pPr>
              <w:pStyle w:val="ConsPlusNormal"/>
              <w:jc w:val="right"/>
            </w:pPr>
            <w:r>
              <w:t>N 145-ОЗ</w:t>
            </w:r>
          </w:p>
        </w:tc>
      </w:tr>
    </w:tbl>
    <w:p w:rsidR="00637977" w:rsidRDefault="006379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jc w:val="center"/>
      </w:pPr>
      <w:r>
        <w:t>НОВОСИБИРСКАЯ ОБЛАСТЬ</w:t>
      </w:r>
    </w:p>
    <w:p w:rsidR="00637977" w:rsidRDefault="00637977">
      <w:pPr>
        <w:pStyle w:val="ConsPlusTitle"/>
        <w:ind w:firstLine="540"/>
        <w:jc w:val="both"/>
      </w:pPr>
    </w:p>
    <w:p w:rsidR="00637977" w:rsidRDefault="00637977">
      <w:pPr>
        <w:pStyle w:val="ConsPlusTitle"/>
        <w:jc w:val="center"/>
      </w:pPr>
      <w:r>
        <w:t>ЗАКОН</w:t>
      </w:r>
    </w:p>
    <w:p w:rsidR="00637977" w:rsidRDefault="00637977">
      <w:pPr>
        <w:pStyle w:val="ConsPlusTitle"/>
        <w:ind w:firstLine="540"/>
        <w:jc w:val="both"/>
      </w:pPr>
    </w:p>
    <w:p w:rsidR="00637977" w:rsidRDefault="00637977">
      <w:pPr>
        <w:pStyle w:val="ConsPlusTitle"/>
        <w:jc w:val="center"/>
      </w:pPr>
      <w:r>
        <w:t>ОБ ОТДЕЛЬНЫХ ВОПРОСАХ РАЗВИТИЯ ПЧЕЛОВОДСТВА</w:t>
      </w:r>
    </w:p>
    <w:p w:rsidR="00637977" w:rsidRDefault="00637977">
      <w:pPr>
        <w:pStyle w:val="ConsPlusTitle"/>
        <w:jc w:val="center"/>
      </w:pPr>
      <w:r>
        <w:t>В НОВОСИБИРСКОЙ ОБЛАСТИ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jc w:val="right"/>
      </w:pPr>
      <w:r>
        <w:t>Принят</w:t>
      </w:r>
    </w:p>
    <w:p w:rsidR="00637977" w:rsidRDefault="00637977">
      <w:pPr>
        <w:pStyle w:val="ConsPlusNormal"/>
        <w:jc w:val="right"/>
      </w:pPr>
      <w:r>
        <w:t>постановлением</w:t>
      </w:r>
    </w:p>
    <w:p w:rsidR="00637977" w:rsidRDefault="00637977">
      <w:pPr>
        <w:pStyle w:val="ConsPlusNormal"/>
        <w:jc w:val="right"/>
      </w:pPr>
      <w:r>
        <w:t>Законодательного Собрания Новосибирской области</w:t>
      </w:r>
    </w:p>
    <w:p w:rsidR="00637977" w:rsidRDefault="00637977">
      <w:pPr>
        <w:pStyle w:val="ConsPlusNormal"/>
        <w:jc w:val="right"/>
      </w:pPr>
      <w:r>
        <w:t>от 25.11.2021 N 145-ЗС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1. Предмет регулирования и цели настоящего Закона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 декабря 2020 года N 490-ФЗ "О пчеловодстве в Российской Федерации" устанавливает полномочия органов государственной власти Новосибирской области в сфере развития пчеловодства и регулирует отношения в сфере государственной поддержки пчеловодства в Новосибирской области.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Целями настоящего Закона являются создание благоприятных условий для развития пчеловодства в Новосибирской области, сохранение пчел.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2. Полномочия Законодательного Собрания Новосибирской области в сфере развития пчеловодства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развития пчеловодства относятся: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1) принятие законов Новосибирской области, осуществление контроля за их соблюдением и исполнением;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2) иные полномочия, установленные федеральным законодательством и законодательством Новосибирской области.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сфере развития пчеловодства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>К полномочиям Правительства Новосибирской области в сфере развития пчеловодства относятся: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1) установление порядка оформления и ведения ветеринарно-санитарного паспорта пасеки;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2) иные полномочия, установленные федеральным законодательством и законодательством Новосибирской области.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развития пчеловодства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развития пчеловодства, относятся: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 xml:space="preserve">1) осуществление в соответствии с законодательством Российской Федерации о племенном </w:t>
      </w:r>
      <w:r>
        <w:lastRenderedPageBreak/>
        <w:t>животноводстве полномочий государственной племенной службы на территории Новосибирской области в пчеловодстве;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2) предоставление государственной поддержки пчеловодческим хозяйствам в соответствии с федеральным законодательством и законодательством Новосибирской области;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3) иные полномочия, установленные федеральным законодательством и законодательством Новосибирской области.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5. Государственная поддержка развития пчеловодства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>В целях развития пчеловодства органы государственной власти Новосибирской области реализуют меры правового, экономического и организационного характера по следующим направлениям: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1) информационное обеспечение деятельности производителей продукции пчеловодства;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2) содействие созданию сбытовых (торговых), перерабатывающих, обслуживающих, потребительских и иных сельскохозяйственных кооперативов;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>3) содействие развитию производства продукции пчеловодства путем создания благоприятных организационно-правовых, экологических и иных условий производства, в том числе предоставление научно-технических разработок и технологий.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6. Финансирование расходов, связанных с реализацией настоящего Закона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Title"/>
        <w:ind w:firstLine="540"/>
        <w:jc w:val="both"/>
        <w:outlineLvl w:val="0"/>
      </w:pPr>
      <w:r>
        <w:t>Статья 8. Признание утратившими силу отдельного закона Новосибирской области и отдельного положения закона Новосибирской области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Закон</w:t>
        </w:r>
      </w:hyperlink>
      <w:r>
        <w:t xml:space="preserve"> Новосибирской области от 7 октября 2011 года N 115-ОЗ "О пчеловодстве в Новосибирской области";</w:t>
      </w:r>
    </w:p>
    <w:p w:rsidR="00637977" w:rsidRDefault="00637977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статью 5</w:t>
        </w:r>
      </w:hyperlink>
      <w:r>
        <w:t xml:space="preserve"> Закона Новосибирской области от 30 ноября 2018 года N 307-ОЗ "О внесении изменений в отдельные законы Новосибирской области".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jc w:val="right"/>
      </w:pPr>
      <w:r>
        <w:t>Губернатор</w:t>
      </w:r>
    </w:p>
    <w:p w:rsidR="00637977" w:rsidRDefault="00637977">
      <w:pPr>
        <w:pStyle w:val="ConsPlusNormal"/>
        <w:jc w:val="right"/>
      </w:pPr>
      <w:r>
        <w:t>Новосибирской области</w:t>
      </w:r>
    </w:p>
    <w:p w:rsidR="00637977" w:rsidRDefault="00637977">
      <w:pPr>
        <w:pStyle w:val="ConsPlusNormal"/>
        <w:jc w:val="right"/>
      </w:pPr>
      <w:r>
        <w:t>А.А.ТРАВНИКОВ</w:t>
      </w:r>
    </w:p>
    <w:p w:rsidR="00637977" w:rsidRDefault="00637977">
      <w:pPr>
        <w:pStyle w:val="ConsPlusNormal"/>
      </w:pPr>
      <w:r>
        <w:t>г. Новосибирск</w:t>
      </w:r>
    </w:p>
    <w:p w:rsidR="00637977" w:rsidRDefault="00637977">
      <w:pPr>
        <w:pStyle w:val="ConsPlusNormal"/>
        <w:spacing w:before="220"/>
      </w:pPr>
      <w:r>
        <w:t>1 декабря 2021 г.</w:t>
      </w:r>
    </w:p>
    <w:p w:rsidR="00637977" w:rsidRDefault="00637977">
      <w:pPr>
        <w:pStyle w:val="ConsPlusNormal"/>
        <w:spacing w:before="220"/>
      </w:pPr>
      <w:r>
        <w:t>N 145-ОЗ</w:t>
      </w:r>
    </w:p>
    <w:p w:rsidR="00637977" w:rsidRDefault="00637977">
      <w:pPr>
        <w:pStyle w:val="ConsPlusNormal"/>
        <w:ind w:firstLine="540"/>
        <w:jc w:val="both"/>
      </w:pPr>
    </w:p>
    <w:p w:rsidR="00637977" w:rsidRDefault="006379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160" w:rsidRDefault="00637977"/>
    <w:sectPr w:rsidR="006D3160" w:rsidSect="00F9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77"/>
    <w:rsid w:val="00471830"/>
    <w:rsid w:val="0052370B"/>
    <w:rsid w:val="006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4C89-2872-4F5A-ACF5-663CB2D0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F10CE04C4F1CFD8C9C39F4A1641E3D84BB1EE938ED170403E3E457415A702D45C2442B4736691A06F08E3469D60CD9A3B212C856E7005D6E94206R7T0K" TargetMode="External"/><Relationship Id="rId5" Type="http://schemas.openxmlformats.org/officeDocument/2006/relationships/hyperlink" Target="consultantplus://offline/ref=BAAF10CE04C4F1CFD8C9C39F4A1641E3D84BB1EE938DD6734E373E457415A702D45C2442A6733E9DA26916E14588369CDCR6TCK" TargetMode="External"/><Relationship Id="rId4" Type="http://schemas.openxmlformats.org/officeDocument/2006/relationships/hyperlink" Target="consultantplus://offline/ref=BAAF10CE04C4F1CFD8C9DD925C7A1FEAD248E9EA9585D922146338122B45A157941C2217F7376B92A2645CB000C3399ED8702C2F9D727006RCT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 Алексей Николаевич</dc:creator>
  <cp:keywords/>
  <dc:description/>
  <cp:lastModifiedBy>Минаков Алексей Николаевич</cp:lastModifiedBy>
  <cp:revision>1</cp:revision>
  <dcterms:created xsi:type="dcterms:W3CDTF">2022-01-26T10:19:00Z</dcterms:created>
  <dcterms:modified xsi:type="dcterms:W3CDTF">2022-01-26T10:20:00Z</dcterms:modified>
</cp:coreProperties>
</file>